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E2356D9" w14:textId="12C25F4B" w:rsidR="00077D5E" w:rsidRPr="00077D5E" w:rsidRDefault="00077D5E" w:rsidP="00550318">
      <w:pPr>
        <w:shd w:val="clear" w:color="auto" w:fill="5BACC6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474747"/>
          <w:sz w:val="24"/>
          <w:szCs w:val="24"/>
          <w:lang w:eastAsia="en-GB"/>
        </w:rPr>
      </w:pPr>
      <w:r w:rsidRPr="00077D5E">
        <w:rPr>
          <w:rFonts w:ascii="Times New Roman" w:eastAsia="Times New Roman" w:hAnsi="Times New Roman" w:cs="Times New Roman"/>
          <w:color w:val="474747"/>
          <w:kern w:val="36"/>
          <w:sz w:val="28"/>
          <w:szCs w:val="28"/>
          <w:lang w:eastAsia="en-GB"/>
        </w:rPr>
        <w:fldChar w:fldCharType="begin"/>
      </w:r>
      <w:r w:rsidRPr="00077D5E">
        <w:rPr>
          <w:rFonts w:ascii="Times New Roman" w:eastAsia="Times New Roman" w:hAnsi="Times New Roman" w:cs="Times New Roman"/>
          <w:color w:val="474747"/>
          <w:kern w:val="36"/>
          <w:sz w:val="28"/>
          <w:szCs w:val="28"/>
          <w:lang w:eastAsia="en-GB"/>
        </w:rPr>
        <w:instrText xml:space="preserve"> HYPERLINK "https://ucml.ac.uk/2019/07/22/ucml-small-grants-funding/" </w:instrText>
      </w:r>
      <w:r w:rsidRPr="00077D5E">
        <w:rPr>
          <w:rFonts w:ascii="Times New Roman" w:eastAsia="Times New Roman" w:hAnsi="Times New Roman" w:cs="Times New Roman"/>
          <w:color w:val="474747"/>
          <w:kern w:val="36"/>
          <w:sz w:val="28"/>
          <w:szCs w:val="28"/>
          <w:lang w:eastAsia="en-GB"/>
        </w:rPr>
        <w:fldChar w:fldCharType="separate"/>
      </w:r>
      <w:r w:rsidRPr="00077D5E"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bdr w:val="none" w:sz="0" w:space="0" w:color="auto" w:frame="1"/>
          <w:lang w:eastAsia="en-GB"/>
        </w:rPr>
        <w:t>UCML</w:t>
      </w:r>
      <w:r w:rsidR="00550318" w:rsidRPr="00550318"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bdr w:val="none" w:sz="0" w:space="0" w:color="auto" w:frame="1"/>
          <w:lang w:eastAsia="en-GB"/>
        </w:rPr>
        <w:t xml:space="preserve"> (University Council for Modern Languages</w:t>
      </w:r>
      <w:r w:rsidR="00550318"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bdr w:val="none" w:sz="0" w:space="0" w:color="auto" w:frame="1"/>
          <w:lang w:eastAsia="en-GB"/>
        </w:rPr>
        <w:t>)</w:t>
      </w:r>
      <w:r w:rsidRPr="00077D5E"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bdr w:val="none" w:sz="0" w:space="0" w:color="auto" w:frame="1"/>
          <w:lang w:eastAsia="en-GB"/>
        </w:rPr>
        <w:t>: Small Grants Funding</w:t>
      </w:r>
      <w:r w:rsidRPr="00077D5E">
        <w:rPr>
          <w:rFonts w:ascii="Times New Roman" w:eastAsia="Times New Roman" w:hAnsi="Times New Roman" w:cs="Times New Roman"/>
          <w:color w:val="474747"/>
          <w:kern w:val="36"/>
          <w:sz w:val="28"/>
          <w:szCs w:val="28"/>
          <w:lang w:eastAsia="en-GB"/>
        </w:rPr>
        <w:fldChar w:fldCharType="end"/>
      </w:r>
      <w:r w:rsidRPr="00077D5E">
        <w:rPr>
          <w:rFonts w:ascii="Times New Roman" w:eastAsia="Times New Roman" w:hAnsi="Times New Roman" w:cs="Times New Roman"/>
          <w:color w:val="4E4E4E"/>
          <w:sz w:val="28"/>
          <w:szCs w:val="28"/>
          <w:lang w:eastAsia="en-GB"/>
        </w:rPr>
        <w:br/>
      </w:r>
      <w:r w:rsidRPr="00077D5E">
        <w:rPr>
          <w:rFonts w:ascii="Times New Roman" w:eastAsia="Times New Roman" w:hAnsi="Times New Roman" w:cs="Times New Roman"/>
          <w:b/>
          <w:bCs/>
          <w:color w:val="FF5100"/>
          <w:sz w:val="24"/>
          <w:szCs w:val="24"/>
          <w:bdr w:val="none" w:sz="0" w:space="0" w:color="auto" w:frame="1"/>
          <w:lang w:eastAsia="en-GB"/>
        </w:rPr>
        <w:t>Context</w:t>
      </w:r>
    </w:p>
    <w:p w14:paraId="0CC7B82C" w14:textId="77777777" w:rsidR="00077D5E" w:rsidRPr="00077D5E" w:rsidRDefault="00077D5E" w:rsidP="0055031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77D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Following targeted support to UCML representative groups in the devolved regions/jurisdictions, UCML would like to make available small-scale grant funding to facilitate projects that support the languages mission and values of the organisation. </w:t>
      </w:r>
    </w:p>
    <w:p w14:paraId="64F134B1" w14:textId="77777777" w:rsidR="00077D5E" w:rsidRPr="00077D5E" w:rsidRDefault="00077D5E" w:rsidP="0055031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77D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Indicative projects to be supported include:</w:t>
      </w:r>
    </w:p>
    <w:p w14:paraId="147F59CC" w14:textId="77777777" w:rsidR="00077D5E" w:rsidRPr="00077D5E" w:rsidRDefault="00077D5E" w:rsidP="005503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91919"/>
          <w:sz w:val="24"/>
          <w:szCs w:val="24"/>
          <w:lang w:eastAsia="en-GB"/>
        </w:rPr>
      </w:pPr>
      <w:r w:rsidRPr="00077D5E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en-GB"/>
        </w:rPr>
        <w:t>Support for research events/workshops that relate to languages, literature and area studies</w:t>
      </w:r>
    </w:p>
    <w:p w14:paraId="74A4A55F" w14:textId="77777777" w:rsidR="00077D5E" w:rsidRPr="00077D5E" w:rsidRDefault="00077D5E" w:rsidP="005503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91919"/>
          <w:sz w:val="24"/>
          <w:szCs w:val="24"/>
          <w:lang w:eastAsia="en-GB"/>
        </w:rPr>
      </w:pPr>
      <w:r w:rsidRPr="00077D5E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en-GB"/>
        </w:rPr>
        <w:t>Support for pedagogy events/workshops that relate to languages, literature and area studies</w:t>
      </w:r>
    </w:p>
    <w:p w14:paraId="6B692B8A" w14:textId="77777777" w:rsidR="00077D5E" w:rsidRPr="00077D5E" w:rsidRDefault="00077D5E" w:rsidP="005503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91919"/>
          <w:sz w:val="24"/>
          <w:szCs w:val="24"/>
          <w:lang w:eastAsia="en-GB"/>
        </w:rPr>
      </w:pPr>
      <w:r w:rsidRPr="00077D5E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en-GB"/>
        </w:rPr>
        <w:t>Support for work or publications that enables impact and public engagement promoting a Languages mission and values</w:t>
      </w:r>
    </w:p>
    <w:p w14:paraId="3CB83B0E" w14:textId="77777777" w:rsidR="00077D5E" w:rsidRPr="00077D5E" w:rsidRDefault="00077D5E" w:rsidP="005503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91919"/>
          <w:sz w:val="24"/>
          <w:szCs w:val="24"/>
          <w:lang w:eastAsia="en-GB"/>
        </w:rPr>
      </w:pPr>
      <w:r w:rsidRPr="00077D5E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en-GB"/>
        </w:rPr>
        <w:t>Support for events that promote and develop university-school partnership for languages</w:t>
      </w:r>
    </w:p>
    <w:p w14:paraId="02BE4D8C" w14:textId="77777777" w:rsidR="00077D5E" w:rsidRPr="00077D5E" w:rsidRDefault="00077D5E" w:rsidP="005503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91919"/>
          <w:sz w:val="24"/>
          <w:szCs w:val="24"/>
          <w:lang w:eastAsia="en-GB"/>
        </w:rPr>
      </w:pPr>
      <w:r w:rsidRPr="00077D5E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en-GB"/>
        </w:rPr>
        <w:t>Bursaries for PGR and Early Career Researchers to attend events that relate to Languages research and/or professional development as a Languages scholar</w:t>
      </w:r>
    </w:p>
    <w:p w14:paraId="59B1B5F2" w14:textId="77777777" w:rsidR="00077D5E" w:rsidRPr="00077D5E" w:rsidRDefault="00077D5E" w:rsidP="005503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91919"/>
          <w:sz w:val="24"/>
          <w:szCs w:val="24"/>
          <w:lang w:eastAsia="en-GB"/>
        </w:rPr>
      </w:pPr>
      <w:r w:rsidRPr="00077D5E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en-GB"/>
        </w:rPr>
        <w:t>Bursaries to support colleagues with childcare responsibilities to attend conferences or comparable events</w:t>
      </w:r>
    </w:p>
    <w:p w14:paraId="119DE6B3" w14:textId="77777777" w:rsidR="00077D5E" w:rsidRPr="00077D5E" w:rsidRDefault="00077D5E" w:rsidP="00550318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color w:val="474747"/>
          <w:sz w:val="24"/>
          <w:szCs w:val="24"/>
          <w:lang w:eastAsia="en-GB"/>
        </w:rPr>
      </w:pPr>
      <w:r w:rsidRPr="00077D5E">
        <w:rPr>
          <w:rFonts w:ascii="Times New Roman" w:eastAsia="Times New Roman" w:hAnsi="Times New Roman" w:cs="Times New Roman"/>
          <w:b/>
          <w:bCs/>
          <w:color w:val="FF5100"/>
          <w:sz w:val="24"/>
          <w:szCs w:val="24"/>
          <w:bdr w:val="none" w:sz="0" w:space="0" w:color="auto" w:frame="1"/>
          <w:lang w:eastAsia="en-GB"/>
        </w:rPr>
        <w:t>Funds available</w:t>
      </w:r>
    </w:p>
    <w:p w14:paraId="71A82D14" w14:textId="77777777" w:rsidR="00077D5E" w:rsidRPr="00077D5E" w:rsidRDefault="00077D5E" w:rsidP="0055031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77D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UCML will reserve £4,000 </w:t>
      </w:r>
      <w:proofErr w:type="spellStart"/>
      <w:r w:rsidRPr="00077D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p.a</w:t>
      </w:r>
      <w:proofErr w:type="spellEnd"/>
      <w:r w:rsidRPr="00077D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to the scheme (September to September). It will accept bids of between £250.00 and £800.00. Matched funding from other sources is welcomed. Once the funding has been exhausted in a given cycle, no further funding will be made available in that year in order to ensure sustainability.</w:t>
      </w:r>
    </w:p>
    <w:p w14:paraId="5BD6401D" w14:textId="77777777" w:rsidR="00077D5E" w:rsidRPr="00077D5E" w:rsidRDefault="00077D5E" w:rsidP="00550318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color w:val="474747"/>
          <w:sz w:val="24"/>
          <w:szCs w:val="24"/>
          <w:lang w:eastAsia="en-GB"/>
        </w:rPr>
      </w:pPr>
      <w:r w:rsidRPr="00077D5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en-GB"/>
        </w:rPr>
        <w:t>Eligibility criteria</w:t>
      </w:r>
    </w:p>
    <w:p w14:paraId="45668F72" w14:textId="77777777" w:rsidR="00077D5E" w:rsidRPr="00077D5E" w:rsidRDefault="00077D5E" w:rsidP="0055031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77D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Colleagues at UCML member HEIs or UMCL affiliated organisations, including academic and professional services colleagues, researchers and postgraduate research and postgraduate taught students. </w:t>
      </w:r>
    </w:p>
    <w:p w14:paraId="0A99EC5F" w14:textId="77777777" w:rsidR="00077D5E" w:rsidRPr="00077D5E" w:rsidRDefault="00077D5E" w:rsidP="00550318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color w:val="474747"/>
          <w:sz w:val="24"/>
          <w:szCs w:val="24"/>
          <w:lang w:eastAsia="en-GB"/>
        </w:rPr>
      </w:pPr>
      <w:r w:rsidRPr="00077D5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en-GB"/>
        </w:rPr>
        <w:t>Decision-Making Process</w:t>
      </w:r>
    </w:p>
    <w:p w14:paraId="4E0DB7D3" w14:textId="77777777" w:rsidR="00077D5E" w:rsidRPr="00077D5E" w:rsidRDefault="00077D5E" w:rsidP="0055031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77D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 rotating panel of 4 members of the Executive the UCML Committee will assess and adjudicate on bids submitted. Decisions will be made on a quarterly basis (September, December, March, June) and formally announced at the two Executive Committee meetings in the year. </w:t>
      </w:r>
    </w:p>
    <w:p w14:paraId="7F520625" w14:textId="77777777" w:rsidR="00077D5E" w:rsidRPr="00077D5E" w:rsidRDefault="00077D5E" w:rsidP="00550318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color w:val="474747"/>
          <w:sz w:val="24"/>
          <w:szCs w:val="24"/>
          <w:lang w:eastAsia="en-GB"/>
        </w:rPr>
      </w:pPr>
      <w:r w:rsidRPr="00077D5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en-GB"/>
        </w:rPr>
        <w:t>Criteria for Success</w:t>
      </w:r>
    </w:p>
    <w:p w14:paraId="08C2BA3F" w14:textId="77777777" w:rsidR="00077D5E" w:rsidRPr="00077D5E" w:rsidRDefault="00077D5E" w:rsidP="005503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91919"/>
          <w:sz w:val="24"/>
          <w:szCs w:val="24"/>
          <w:lang w:eastAsia="en-GB"/>
        </w:rPr>
      </w:pPr>
      <w:r w:rsidRPr="00077D5E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en-GB"/>
        </w:rPr>
        <w:t>That the project supports, develops and extends the Languages mission of UCML</w:t>
      </w:r>
    </w:p>
    <w:p w14:paraId="316FBFA8" w14:textId="77777777" w:rsidR="00077D5E" w:rsidRPr="00077D5E" w:rsidRDefault="00077D5E" w:rsidP="005503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91919"/>
          <w:sz w:val="24"/>
          <w:szCs w:val="24"/>
          <w:lang w:eastAsia="en-GB"/>
        </w:rPr>
      </w:pPr>
      <w:r w:rsidRPr="00077D5E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en-GB"/>
        </w:rPr>
        <w:t>That the project is fully accessible and available to members of UCML and the broader academic community</w:t>
      </w:r>
    </w:p>
    <w:p w14:paraId="27184F6C" w14:textId="77777777" w:rsidR="00077D5E" w:rsidRPr="00077D5E" w:rsidRDefault="00077D5E" w:rsidP="005503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91919"/>
          <w:sz w:val="24"/>
          <w:szCs w:val="24"/>
          <w:lang w:eastAsia="en-GB"/>
        </w:rPr>
      </w:pPr>
      <w:r w:rsidRPr="00077D5E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en-GB"/>
        </w:rPr>
        <w:t>That the project advocates for an open and inclusive approach to Languages scholarship</w:t>
      </w:r>
    </w:p>
    <w:p w14:paraId="6AABAF55" w14:textId="77777777" w:rsidR="00077D5E" w:rsidRPr="00077D5E" w:rsidRDefault="00077D5E" w:rsidP="005503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91919"/>
          <w:sz w:val="24"/>
          <w:szCs w:val="24"/>
          <w:lang w:eastAsia="en-GB"/>
        </w:rPr>
      </w:pPr>
      <w:r w:rsidRPr="00077D5E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en-GB"/>
        </w:rPr>
        <w:t>That recipients of bursaries and awards are committed to supporting the civic mission of the organisation and partnership working with other languages stakeholders</w:t>
      </w:r>
    </w:p>
    <w:p w14:paraId="57724C8F" w14:textId="77777777" w:rsidR="00077D5E" w:rsidRPr="00077D5E" w:rsidRDefault="00077D5E" w:rsidP="00550318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color w:val="474747"/>
          <w:sz w:val="24"/>
          <w:szCs w:val="24"/>
          <w:lang w:eastAsia="en-GB"/>
        </w:rPr>
      </w:pPr>
      <w:r w:rsidRPr="00077D5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en-GB"/>
        </w:rPr>
        <w:t>Application</w:t>
      </w:r>
    </w:p>
    <w:p w14:paraId="56EFED61" w14:textId="04F25D2C" w:rsidR="00077D5E" w:rsidRPr="00077D5E" w:rsidRDefault="00077D5E" w:rsidP="0055031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77D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Send a short letter of no more than 750 words as an email attachment to Claire </w:t>
      </w:r>
      <w:proofErr w:type="spellStart"/>
      <w:r w:rsidRPr="00077D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Gorrara</w:t>
      </w:r>
      <w:proofErr w:type="spellEnd"/>
      <w:r w:rsidRPr="00077D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(</w:t>
      </w:r>
      <w:hyperlink r:id="rId5" w:history="1">
        <w:r w:rsidRPr="00077D5E">
          <w:rPr>
            <w:rFonts w:ascii="Times New Roman" w:eastAsia="Times New Roman" w:hAnsi="Times New Roman" w:cs="Times New Roman"/>
            <w:color w:val="0099CC"/>
            <w:sz w:val="24"/>
            <w:szCs w:val="24"/>
            <w:bdr w:val="none" w:sz="0" w:space="0" w:color="auto" w:frame="1"/>
            <w:lang w:eastAsia="en-GB"/>
          </w:rPr>
          <w:t>gorrara@cardiff.ac.uk</w:t>
        </w:r>
      </w:hyperlink>
      <w:r w:rsidRPr="00077D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), providing the following: </w:t>
      </w:r>
    </w:p>
    <w:p w14:paraId="4D727D80" w14:textId="77777777" w:rsidR="00077D5E" w:rsidRPr="00077D5E" w:rsidRDefault="00077D5E" w:rsidP="005503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91919"/>
          <w:sz w:val="24"/>
          <w:szCs w:val="24"/>
          <w:lang w:eastAsia="en-GB"/>
        </w:rPr>
      </w:pPr>
      <w:r w:rsidRPr="00077D5E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en-GB"/>
        </w:rPr>
        <w:t>Name/Institution/UCML Affiliate Organisation</w:t>
      </w:r>
    </w:p>
    <w:p w14:paraId="3C457A7B" w14:textId="77777777" w:rsidR="00077D5E" w:rsidRPr="00077D5E" w:rsidRDefault="00077D5E" w:rsidP="005503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91919"/>
          <w:sz w:val="24"/>
          <w:szCs w:val="24"/>
          <w:lang w:eastAsia="en-GB"/>
        </w:rPr>
      </w:pPr>
      <w:r w:rsidRPr="00077D5E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en-GB"/>
        </w:rPr>
        <w:t>Funding project/activity (including substantiating documentation, such as conference/workshop programme, if appropriate)</w:t>
      </w:r>
    </w:p>
    <w:p w14:paraId="50789880" w14:textId="77777777" w:rsidR="00077D5E" w:rsidRPr="00077D5E" w:rsidRDefault="00077D5E" w:rsidP="005503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91919"/>
          <w:sz w:val="24"/>
          <w:szCs w:val="24"/>
          <w:lang w:eastAsia="en-GB"/>
        </w:rPr>
      </w:pPr>
      <w:r w:rsidRPr="00077D5E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en-GB"/>
        </w:rPr>
        <w:t>Date of activity/event</w:t>
      </w:r>
    </w:p>
    <w:p w14:paraId="3D7F3BD8" w14:textId="77777777" w:rsidR="00077D5E" w:rsidRPr="00077D5E" w:rsidRDefault="00077D5E" w:rsidP="005503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91919"/>
          <w:sz w:val="24"/>
          <w:szCs w:val="24"/>
          <w:lang w:eastAsia="en-GB"/>
        </w:rPr>
      </w:pPr>
      <w:r w:rsidRPr="00077D5E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en-GB"/>
        </w:rPr>
        <w:t>Fit with criteria for success</w:t>
      </w:r>
    </w:p>
    <w:p w14:paraId="1994BB2A" w14:textId="23DD6D64" w:rsidR="00077D5E" w:rsidRPr="00077D5E" w:rsidRDefault="00077D5E" w:rsidP="00550318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color w:val="191919"/>
          <w:sz w:val="24"/>
          <w:szCs w:val="24"/>
          <w:lang w:eastAsia="en-GB"/>
        </w:rPr>
      </w:pPr>
      <w:r w:rsidRPr="00077D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Applications are assessed quarterly, the dates for 2019-2020 are as follows:</w:t>
      </w:r>
      <w:r w:rsidRPr="00077D5E">
        <w:rPr>
          <w:rFonts w:ascii="Times New Roman" w:eastAsia="Times New Roman" w:hAnsi="Times New Roman" w:cs="Times New Roman"/>
          <w:color w:val="191919"/>
          <w:sz w:val="24"/>
          <w:szCs w:val="24"/>
          <w:lang w:eastAsia="en-GB"/>
        </w:rPr>
        <w:t>14 September 2019</w:t>
      </w:r>
      <w:r w:rsidR="00550318" w:rsidRPr="00550318">
        <w:rPr>
          <w:rFonts w:ascii="Times New Roman" w:eastAsia="Times New Roman" w:hAnsi="Times New Roman" w:cs="Times New Roman"/>
          <w:color w:val="191919"/>
          <w:sz w:val="24"/>
          <w:szCs w:val="24"/>
          <w:lang w:eastAsia="en-GB"/>
        </w:rPr>
        <w:t xml:space="preserve">, </w:t>
      </w:r>
      <w:r w:rsidRPr="00077D5E">
        <w:rPr>
          <w:rFonts w:ascii="Times New Roman" w:eastAsia="Times New Roman" w:hAnsi="Times New Roman" w:cs="Times New Roman"/>
          <w:color w:val="191919"/>
          <w:sz w:val="24"/>
          <w:szCs w:val="24"/>
          <w:lang w:eastAsia="en-GB"/>
        </w:rPr>
        <w:t>17 January 2020</w:t>
      </w:r>
      <w:r w:rsidR="00550318" w:rsidRPr="00550318">
        <w:rPr>
          <w:rFonts w:ascii="Times New Roman" w:eastAsia="Times New Roman" w:hAnsi="Times New Roman" w:cs="Times New Roman"/>
          <w:color w:val="191919"/>
          <w:sz w:val="24"/>
          <w:szCs w:val="24"/>
          <w:lang w:eastAsia="en-GB"/>
        </w:rPr>
        <w:t xml:space="preserve">, </w:t>
      </w:r>
      <w:r w:rsidRPr="00077D5E">
        <w:rPr>
          <w:rFonts w:ascii="Times New Roman" w:eastAsia="Times New Roman" w:hAnsi="Times New Roman" w:cs="Times New Roman"/>
          <w:color w:val="191919"/>
          <w:sz w:val="24"/>
          <w:szCs w:val="24"/>
          <w:lang w:eastAsia="en-GB"/>
        </w:rPr>
        <w:t>17 April 2020</w:t>
      </w:r>
      <w:r w:rsidR="00550318" w:rsidRPr="00550318">
        <w:rPr>
          <w:rFonts w:ascii="Times New Roman" w:eastAsia="Times New Roman" w:hAnsi="Times New Roman" w:cs="Times New Roman"/>
          <w:color w:val="191919"/>
          <w:sz w:val="24"/>
          <w:szCs w:val="24"/>
          <w:lang w:eastAsia="en-GB"/>
        </w:rPr>
        <w:t xml:space="preserve">, </w:t>
      </w:r>
      <w:r w:rsidRPr="00077D5E">
        <w:rPr>
          <w:rFonts w:ascii="Times New Roman" w:eastAsia="Times New Roman" w:hAnsi="Times New Roman" w:cs="Times New Roman"/>
          <w:color w:val="191919"/>
          <w:sz w:val="24"/>
          <w:szCs w:val="24"/>
          <w:lang w:eastAsia="en-GB"/>
        </w:rPr>
        <w:t>17 July 2020</w:t>
      </w:r>
    </w:p>
    <w:p w14:paraId="474389A7" w14:textId="6449B33D" w:rsidR="004E31A8" w:rsidRDefault="00077D5E" w:rsidP="00550318">
      <w:pPr>
        <w:shd w:val="clear" w:color="auto" w:fill="FFFFFF"/>
        <w:spacing w:after="0" w:line="240" w:lineRule="auto"/>
        <w:jc w:val="both"/>
        <w:textAlignment w:val="top"/>
      </w:pPr>
      <w:r w:rsidRPr="00077D5E">
        <w:rPr>
          <w:rFonts w:ascii="Times New Roman" w:eastAsia="Times New Roman" w:hAnsi="Times New Roman" w:cs="Times New Roman"/>
          <w:b/>
          <w:bCs/>
          <w:color w:val="FF5100"/>
          <w:sz w:val="24"/>
          <w:szCs w:val="24"/>
          <w:bdr w:val="none" w:sz="0" w:space="0" w:color="auto" w:frame="1"/>
          <w:lang w:eastAsia="en-GB"/>
        </w:rPr>
        <w:t>Upon receipt of an award</w:t>
      </w:r>
      <w:r w:rsidRPr="00077D5E">
        <w:rPr>
          <w:rFonts w:ascii="Times New Roman" w:eastAsia="Times New Roman" w:hAnsi="Times New Roman" w:cs="Times New Roman"/>
          <w:color w:val="FF5100"/>
          <w:sz w:val="24"/>
          <w:szCs w:val="24"/>
          <w:bdr w:val="none" w:sz="0" w:space="0" w:color="auto" w:frame="1"/>
          <w:lang w:eastAsia="en-GB"/>
        </w:rPr>
        <w:t>,</w:t>
      </w:r>
      <w:r w:rsidRPr="00077D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successful awardees pledge to provide a short report (up to 300 words) and/or visual record for inclusion on the UCML website. They should include acknowledgement of UCML support on all outcomes and materials.</w:t>
      </w:r>
    </w:p>
    <w:sectPr w:rsidR="004E3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2D7"/>
    <w:multiLevelType w:val="multilevel"/>
    <w:tmpl w:val="90B8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45BD3"/>
    <w:multiLevelType w:val="multilevel"/>
    <w:tmpl w:val="F984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44556"/>
    <w:multiLevelType w:val="multilevel"/>
    <w:tmpl w:val="9136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257762"/>
    <w:multiLevelType w:val="multilevel"/>
    <w:tmpl w:val="6BDC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F91171"/>
    <w:multiLevelType w:val="multilevel"/>
    <w:tmpl w:val="B896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5E"/>
    <w:rsid w:val="00077D5E"/>
    <w:rsid w:val="00201CD9"/>
    <w:rsid w:val="00550318"/>
    <w:rsid w:val="006C5C16"/>
    <w:rsid w:val="00CC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D10B"/>
  <w15:chartTrackingRefBased/>
  <w15:docId w15:val="{0711936D-899E-452E-BFE2-20EC0671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7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7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D5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77D5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77D5E"/>
    <w:rPr>
      <w:color w:val="0000FF"/>
      <w:u w:val="single"/>
    </w:rPr>
  </w:style>
  <w:style w:type="paragraph" w:customStyle="1" w:styleId="entry-details-date">
    <w:name w:val="entry-details-date"/>
    <w:basedOn w:val="Normal"/>
    <w:rsid w:val="0007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7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stance">
    <w:name w:val="distance"/>
    <w:basedOn w:val="DefaultParagraphFont"/>
    <w:rsid w:val="0007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1732">
          <w:marLeft w:val="0"/>
          <w:marRight w:val="0"/>
          <w:marTop w:val="0"/>
          <w:marBottom w:val="0"/>
          <w:divBdr>
            <w:top w:val="single" w:sz="6" w:space="30" w:color="C1C1C1"/>
            <w:left w:val="single" w:sz="6" w:space="30" w:color="C1C1C1"/>
            <w:bottom w:val="single" w:sz="6" w:space="30" w:color="C1C1C1"/>
            <w:right w:val="single" w:sz="6" w:space="30" w:color="C1C1C1"/>
          </w:divBdr>
          <w:divsChild>
            <w:div w:id="874076332">
              <w:marLeft w:val="-600"/>
              <w:marRight w:val="-6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0" w:color="C1C1C1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rara@cardiff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Owen</dc:creator>
  <cp:keywords/>
  <dc:description/>
  <cp:lastModifiedBy>CF</cp:lastModifiedBy>
  <cp:revision>2</cp:revision>
  <dcterms:created xsi:type="dcterms:W3CDTF">2019-09-12T17:41:00Z</dcterms:created>
  <dcterms:modified xsi:type="dcterms:W3CDTF">2019-09-12T17:41:00Z</dcterms:modified>
</cp:coreProperties>
</file>